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383E" w14:textId="3A86B889" w:rsidR="00887F1D" w:rsidRPr="004B7CF7" w:rsidRDefault="004B7CF7" w:rsidP="004B7CF7">
      <w:pPr>
        <w:pStyle w:val="Heading1"/>
      </w:pPr>
      <w:r>
        <w:br/>
      </w:r>
      <w:r w:rsidR="00AE1F43" w:rsidRPr="004B7CF7">
        <w:t>SPECIFIC ACTIVITIES AGREEMENT</w:t>
      </w:r>
      <w:r w:rsidR="002E6923" w:rsidRPr="004B7CF7">
        <w:t>/addendum/appendix</w:t>
      </w:r>
      <w:r w:rsidRPr="004B7CF7">
        <w:t xml:space="preserve"> </w:t>
      </w:r>
      <w:r w:rsidR="002D1DEB" w:rsidRPr="004B7CF7">
        <w:t>to the memorandum of unde</w:t>
      </w:r>
      <w:r w:rsidRPr="004B7CF7">
        <w:t>R</w:t>
      </w:r>
      <w:r w:rsidR="002D1DEB" w:rsidRPr="004B7CF7">
        <w:t xml:space="preserve">standing between </w:t>
      </w:r>
    </w:p>
    <w:p w14:paraId="63E28859" w14:textId="77777777" w:rsidR="004B4E07" w:rsidRPr="004B7CF7" w:rsidRDefault="004B4E07" w:rsidP="004B7CF7">
      <w:pPr>
        <w:pStyle w:val="Heading1"/>
      </w:pPr>
    </w:p>
    <w:p w14:paraId="1B52EC3B" w14:textId="15A540EC" w:rsidR="004B7CF7" w:rsidRPr="004B7CF7" w:rsidRDefault="004B7CF7" w:rsidP="004B7CF7">
      <w:pPr>
        <w:pStyle w:val="Heading1"/>
      </w:pPr>
      <w:r w:rsidRPr="004B7CF7">
        <w:t>MICHIGAN STATE UNIVERSITY</w:t>
      </w:r>
      <w:r w:rsidRPr="004B7CF7">
        <w:br/>
        <w:t>[Name of College and Unit]</w:t>
      </w:r>
      <w:r w:rsidRPr="004B7CF7">
        <w:br/>
        <w:t>East Lansing, Michigan, U.S.A.</w:t>
      </w:r>
      <w:r>
        <w:br/>
      </w:r>
    </w:p>
    <w:p w14:paraId="573D5E23" w14:textId="7FB86B82" w:rsidR="004B7CF7" w:rsidRPr="004B7CF7" w:rsidRDefault="004B7CF7" w:rsidP="004B7CF7">
      <w:pPr>
        <w:pStyle w:val="Heading1"/>
      </w:pPr>
      <w:r w:rsidRPr="004B7CF7">
        <w:t>AND</w:t>
      </w:r>
      <w:r>
        <w:br/>
      </w:r>
    </w:p>
    <w:p w14:paraId="41D7A177" w14:textId="6B7AC661" w:rsidR="002E6923" w:rsidRPr="004B7CF7" w:rsidRDefault="004B7CF7" w:rsidP="004B7CF7">
      <w:pPr>
        <w:pStyle w:val="Heading1"/>
      </w:pPr>
      <w:r w:rsidRPr="004B7CF7">
        <w:t>[NAME OF PARTNER INTERNATIONAL INSTITUTION]</w:t>
      </w:r>
      <w:r w:rsidRPr="004B7CF7">
        <w:br/>
        <w:t>[Name of college and unit]</w:t>
      </w:r>
      <w:r w:rsidRPr="004B7CF7">
        <w:br/>
        <w:t>[City and Country]</w:t>
      </w:r>
    </w:p>
    <w:p w14:paraId="085A2661" w14:textId="77777777" w:rsidR="002E6923" w:rsidRPr="004B7CF7" w:rsidRDefault="002E6923" w:rsidP="002E6923">
      <w:pPr>
        <w:rPr>
          <w:rFonts w:ascii="Garamond" w:eastAsia="Times New Roman" w:hAnsi="Garamond"/>
          <w:bCs w:val="0"/>
          <w:iCs w:val="0"/>
          <w:sz w:val="24"/>
          <w:szCs w:val="24"/>
        </w:rPr>
      </w:pPr>
    </w:p>
    <w:p w14:paraId="4448A3E5" w14:textId="77777777" w:rsidR="004B7CF7" w:rsidRDefault="002E6923" w:rsidP="004B7CF7">
      <w:pPr>
        <w:rPr>
          <w:rFonts w:ascii="Garamond" w:eastAsia="Arial Unicode MS" w:hAnsi="Garamond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The 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[</w:t>
      </w:r>
      <w:r w:rsidRP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unit name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]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 at Michigan State University and the 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[</w:t>
      </w:r>
      <w:r w:rsidRP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unit name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]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 at 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[</w:t>
      </w:r>
      <w:r w:rsidRP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international institution</w:t>
      </w:r>
      <w:r w:rsidR="004B7CF7">
        <w:rPr>
          <w:rFonts w:ascii="Garamond" w:eastAsia="Times New Roman" w:hAnsi="Garamond"/>
          <w:bCs w:val="0"/>
          <w:i/>
          <w:iCs w:val="0"/>
          <w:sz w:val="24"/>
          <w:szCs w:val="24"/>
        </w:rPr>
        <w:t>]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 establish this General Agreement to foster international cooperation in education and research.</w:t>
      </w:r>
      <w:r w:rsidR="002D1DEB"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 </w:t>
      </w:r>
      <w:r w:rsidR="00384E4A" w:rsidRPr="004B7CF7">
        <w:rPr>
          <w:rFonts w:ascii="Garamond" w:eastAsia="Arial Unicode MS" w:hAnsi="Garamond"/>
          <w:sz w:val="24"/>
          <w:szCs w:val="24"/>
        </w:rPr>
        <w:t xml:space="preserve">This </w:t>
      </w:r>
      <w:r w:rsidR="00384E4A" w:rsidRPr="004B7CF7">
        <w:rPr>
          <w:rFonts w:ascii="Garamond" w:eastAsia="Arial Unicode MS" w:hAnsi="Garamond"/>
          <w:sz w:val="24"/>
          <w:szCs w:val="24"/>
          <w:lang w:eastAsia="ko-KR"/>
        </w:rPr>
        <w:t xml:space="preserve">Agreement sets forth the terms and conditions </w:t>
      </w:r>
      <w:r w:rsidR="00384E4A" w:rsidRPr="004B7CF7">
        <w:rPr>
          <w:rFonts w:ascii="Garamond" w:eastAsia="Arial Unicode MS" w:hAnsi="Garamond"/>
          <w:sz w:val="24"/>
          <w:szCs w:val="24"/>
        </w:rPr>
        <w:t xml:space="preserve">pursuant to </w:t>
      </w:r>
      <w:r w:rsidRPr="004B7CF7">
        <w:rPr>
          <w:rFonts w:ascii="Garamond" w:eastAsia="Arial Unicode MS" w:hAnsi="Garamond"/>
          <w:sz w:val="24"/>
          <w:szCs w:val="24"/>
        </w:rPr>
        <w:t>which</w:t>
      </w:r>
      <w:r w:rsidR="002D1DEB" w:rsidRPr="004B7CF7">
        <w:rPr>
          <w:rFonts w:ascii="Garamond" w:eastAsia="Arial Unicode MS" w:hAnsi="Garamond"/>
          <w:sz w:val="24"/>
          <w:szCs w:val="24"/>
        </w:rPr>
        <w:t xml:space="preserve"> </w:t>
      </w:r>
      <w:r w:rsidR="004B7CF7">
        <w:rPr>
          <w:rFonts w:ascii="Garamond" w:eastAsia="Arial Unicode MS" w:hAnsi="Garamond"/>
          <w:sz w:val="24"/>
          <w:szCs w:val="24"/>
        </w:rPr>
        <w:t>[</w:t>
      </w:r>
      <w:r w:rsidR="002D1DEB" w:rsidRPr="004B7CF7">
        <w:rPr>
          <w:rFonts w:ascii="Garamond" w:eastAsia="Arial Unicode MS" w:hAnsi="Garamond"/>
          <w:sz w:val="24"/>
          <w:szCs w:val="24"/>
        </w:rPr>
        <w:t>insert language</w:t>
      </w:r>
      <w:r w:rsidR="004B7CF7">
        <w:rPr>
          <w:rFonts w:ascii="Garamond" w:eastAsia="Arial Unicode MS" w:hAnsi="Garamond"/>
          <w:sz w:val="24"/>
          <w:szCs w:val="24"/>
        </w:rPr>
        <w:t>]</w:t>
      </w:r>
      <w:r w:rsidR="002D1DEB" w:rsidRPr="004B7CF7">
        <w:rPr>
          <w:rFonts w:ascii="Garamond" w:eastAsia="Arial Unicode MS" w:hAnsi="Garamond"/>
          <w:sz w:val="24"/>
          <w:szCs w:val="24"/>
        </w:rPr>
        <w:t>.</w:t>
      </w:r>
    </w:p>
    <w:p w14:paraId="10BC033E" w14:textId="77777777" w:rsidR="004B7CF7" w:rsidRDefault="00887F1D" w:rsidP="004B7CF7">
      <w:pPr>
        <w:pStyle w:val="Heading2"/>
      </w:pPr>
      <w:r w:rsidRPr="004B7CF7">
        <w:t>INTRODUCTION</w:t>
      </w:r>
      <w:r w:rsidR="00F71D0E" w:rsidRPr="004B7CF7">
        <w:t xml:space="preserve"> AND PROGRAM DESCRIPTION</w:t>
      </w:r>
    </w:p>
    <w:p w14:paraId="59141CC7" w14:textId="7C245F4E" w:rsidR="002E6923" w:rsidRPr="004B7CF7" w:rsidRDefault="002E6923" w:rsidP="004B7CF7">
      <w:pPr>
        <w:pStyle w:val="Heading2"/>
      </w:pPr>
      <w:r w:rsidRPr="004B7CF7">
        <w:t xml:space="preserve">ARTICLE I: </w:t>
      </w:r>
      <w:r w:rsidR="002D1DEB" w:rsidRPr="004B7CF7">
        <w:t xml:space="preserve">THE PURPOSE OF THIS AGREEMENT </w:t>
      </w:r>
      <w:r w:rsidR="00E63245">
        <w:t>IS:</w:t>
      </w:r>
      <w:r w:rsidRPr="004B7CF7">
        <w:t xml:space="preserve"> </w:t>
      </w:r>
      <w:r w:rsidR="004B7CF7">
        <w:t>[</w:t>
      </w:r>
      <w:r w:rsidR="003529DA" w:rsidRPr="004B7CF7">
        <w:rPr>
          <w:i/>
          <w:iCs w:val="0"/>
        </w:rPr>
        <w:t>select one</w:t>
      </w:r>
      <w:r w:rsidR="004B7CF7">
        <w:t>]</w:t>
      </w:r>
    </w:p>
    <w:p w14:paraId="73A0EA69" w14:textId="77777777" w:rsidR="002E6923" w:rsidRPr="004B7CF7" w:rsidRDefault="002E6923" w:rsidP="002E6923">
      <w:pPr>
        <w:rPr>
          <w:rFonts w:ascii="Garamond" w:hAnsi="Garamond"/>
        </w:rPr>
      </w:pPr>
    </w:p>
    <w:p w14:paraId="7F4DC277" w14:textId="50E82715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Exchange of materials in education and research, publications, and</w:t>
      </w:r>
      <w:r w:rsidR="00E63245">
        <w:rPr>
          <w:rFonts w:ascii="Garamond" w:eastAsia="Times New Roman" w:hAnsi="Garamond"/>
          <w:bCs w:val="0"/>
          <w:iCs w:val="0"/>
          <w:sz w:val="24"/>
          <w:szCs w:val="24"/>
        </w:rPr>
        <w:t xml:space="preserve"> 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academic information;</w:t>
      </w:r>
    </w:p>
    <w:p w14:paraId="652A470A" w14:textId="77777777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Exchange of faculty and research scholars;</w:t>
      </w:r>
    </w:p>
    <w:p w14:paraId="21F4358F" w14:textId="77777777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Joint research and meetings for education and research;</w:t>
      </w:r>
    </w:p>
    <w:p w14:paraId="30B76A25" w14:textId="77777777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Technical assistance;</w:t>
      </w:r>
    </w:p>
    <w:p w14:paraId="076FD3F4" w14:textId="3BB3D255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Student exchanges </w:t>
      </w:r>
      <w:r w:rsidR="004B7CF7">
        <w:rPr>
          <w:rFonts w:ascii="Garamond" w:eastAsia="Times New Roman" w:hAnsi="Garamond"/>
          <w:bCs w:val="0"/>
          <w:iCs w:val="0"/>
          <w:sz w:val="24"/>
          <w:szCs w:val="24"/>
        </w:rPr>
        <w:t>[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student exchanges require additional forms</w:t>
      </w:r>
      <w:r w:rsidR="004B7CF7">
        <w:rPr>
          <w:rFonts w:ascii="Garamond" w:eastAsia="Times New Roman" w:hAnsi="Garamond"/>
          <w:bCs w:val="0"/>
          <w:iCs w:val="0"/>
          <w:sz w:val="24"/>
          <w:szCs w:val="24"/>
        </w:rPr>
        <w:t>]</w:t>
      </w:r>
    </w:p>
    <w:p w14:paraId="1E32949E" w14:textId="567D90DF" w:rsidR="002E6923" w:rsidRPr="004B7CF7" w:rsidRDefault="002E6923" w:rsidP="002E6923">
      <w:pPr>
        <w:numPr>
          <w:ilvl w:val="0"/>
          <w:numId w:val="10"/>
        </w:numPr>
        <w:rPr>
          <w:rFonts w:ascii="Garamond" w:eastAsia="Times New Roman" w:hAnsi="Garamond"/>
          <w:bCs w:val="0"/>
          <w:iCs w:val="0"/>
          <w:sz w:val="24"/>
          <w:szCs w:val="24"/>
        </w:rPr>
      </w:pP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Creation and marketing of electronic instruction media, including credit and non-credit courses; these could be made available through a variety of means including material for third party licensing, direct enrollment, or for sale.</w:t>
      </w:r>
      <w:r w:rsidR="00E63245">
        <w:rPr>
          <w:rFonts w:ascii="Garamond" w:eastAsia="Times New Roman" w:hAnsi="Garamond"/>
          <w:bCs w:val="0"/>
          <w:iCs w:val="0"/>
          <w:sz w:val="24"/>
          <w:szCs w:val="24"/>
        </w:rPr>
        <w:t xml:space="preserve"> </w:t>
      </w:r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The parties may use their own marketing channels or consider options involving use of </w:t>
      </w:r>
      <w:proofErr w:type="gramStart"/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>third party</w:t>
      </w:r>
      <w:proofErr w:type="gramEnd"/>
      <w:r w:rsidRPr="004B7CF7">
        <w:rPr>
          <w:rFonts w:ascii="Garamond" w:eastAsia="Times New Roman" w:hAnsi="Garamond"/>
          <w:bCs w:val="0"/>
          <w:iCs w:val="0"/>
          <w:sz w:val="24"/>
          <w:szCs w:val="24"/>
        </w:rPr>
        <w:t xml:space="preserve"> marketing channels, as well as consortia in which one or both of the parties is a member.</w:t>
      </w:r>
    </w:p>
    <w:p w14:paraId="14B9568F" w14:textId="77777777" w:rsidR="004B7CF7" w:rsidRDefault="002E6923" w:rsidP="004B7CF7">
      <w:pPr>
        <w:pStyle w:val="Heading2"/>
      </w:pPr>
      <w:r w:rsidRPr="004B7CF7">
        <w:t xml:space="preserve">ARTICLE II: </w:t>
      </w:r>
      <w:r w:rsidR="00887F1D" w:rsidRPr="004B7CF7">
        <w:t>RESPONSIBILITIES</w:t>
      </w:r>
      <w:r w:rsidR="00863B50" w:rsidRPr="004B7CF7">
        <w:t xml:space="preserve"> </w:t>
      </w:r>
      <w:r w:rsidR="00887F1D" w:rsidRPr="004B7CF7">
        <w:t xml:space="preserve">OF </w:t>
      </w:r>
      <w:r w:rsidR="004B7CF7">
        <w:t>[</w:t>
      </w:r>
      <w:r w:rsidRPr="004B7CF7">
        <w:t>INTERNATIONAL PARTNER</w:t>
      </w:r>
      <w:r w:rsidR="004B7CF7">
        <w:t>]</w:t>
      </w:r>
    </w:p>
    <w:p w14:paraId="57DF7F20" w14:textId="77777777" w:rsidR="004B7CF7" w:rsidRDefault="002E6923" w:rsidP="004B7CF7">
      <w:pPr>
        <w:pStyle w:val="Heading2"/>
      </w:pPr>
      <w:r w:rsidRPr="004B7CF7">
        <w:t xml:space="preserve">ARTICLE III: </w:t>
      </w:r>
      <w:r w:rsidR="00887F1D" w:rsidRPr="004B7CF7">
        <w:t xml:space="preserve">RESPONSIBILITIES OF </w:t>
      </w:r>
      <w:r w:rsidR="00491ADF" w:rsidRPr="004B7CF7">
        <w:t>MSU</w:t>
      </w:r>
    </w:p>
    <w:p w14:paraId="680599E3" w14:textId="69444F76" w:rsidR="004B7CF7" w:rsidRDefault="002E6923" w:rsidP="004B7CF7">
      <w:pPr>
        <w:pStyle w:val="Heading2"/>
      </w:pPr>
      <w:r w:rsidRPr="004B7CF7">
        <w:t>ARICLE IV:</w:t>
      </w:r>
      <w:r w:rsidR="00E63245">
        <w:t xml:space="preserve"> </w:t>
      </w:r>
      <w:r w:rsidR="00887F1D" w:rsidRPr="004B7CF7">
        <w:t>FINANCIAL RESPONSIBILITIES</w:t>
      </w:r>
    </w:p>
    <w:p w14:paraId="4F29766D" w14:textId="026FD207" w:rsidR="00887F1D" w:rsidRPr="004B7CF7" w:rsidRDefault="002E6923" w:rsidP="004B7CF7">
      <w:pPr>
        <w:pStyle w:val="Heading2"/>
      </w:pPr>
      <w:r w:rsidRPr="004B7CF7">
        <w:t>ARTICLE V:</w:t>
      </w:r>
      <w:r w:rsidR="00E63245">
        <w:t xml:space="preserve"> </w:t>
      </w:r>
      <w:r w:rsidR="00887F1D" w:rsidRPr="004B7CF7">
        <w:t>DISCONTINUANCE OF THE PROGRAM</w:t>
      </w:r>
      <w:r w:rsidRPr="004B7CF7">
        <w:t>/PROJECT</w:t>
      </w:r>
      <w:r w:rsidR="00E63245">
        <w:t xml:space="preserve"> </w:t>
      </w:r>
    </w:p>
    <w:p w14:paraId="194632A2" w14:textId="21751223" w:rsidR="004B7CF7" w:rsidRDefault="002D1DEB" w:rsidP="004B7CF7">
      <w:pPr>
        <w:pStyle w:val="Heading2"/>
      </w:pPr>
      <w:r w:rsidRPr="004B7CF7">
        <w:lastRenderedPageBreak/>
        <w:br/>
      </w:r>
      <w:r w:rsidR="002E6923" w:rsidRPr="004B7CF7">
        <w:t>ARTICLE VI:</w:t>
      </w:r>
      <w:r w:rsidR="00E63245">
        <w:t xml:space="preserve"> </w:t>
      </w:r>
      <w:r w:rsidR="00887F1D" w:rsidRPr="004B7CF7">
        <w:t>MISCELL</w:t>
      </w:r>
      <w:r w:rsidR="00AB23C3" w:rsidRPr="004B7CF7">
        <w:t>A</w:t>
      </w:r>
      <w:r w:rsidR="00887F1D" w:rsidRPr="004B7CF7">
        <w:t>N</w:t>
      </w:r>
      <w:r w:rsidR="00AB23C3" w:rsidRPr="004B7CF7">
        <w:t>E</w:t>
      </w:r>
      <w:r w:rsidR="00887F1D" w:rsidRPr="004B7CF7">
        <w:t>OUS</w:t>
      </w:r>
    </w:p>
    <w:p w14:paraId="79EF5A10" w14:textId="261FF81F" w:rsidR="00887F1D" w:rsidRDefault="002E6923" w:rsidP="004B7CF7">
      <w:pPr>
        <w:pStyle w:val="Heading2"/>
      </w:pPr>
      <w:r w:rsidRPr="004B7CF7">
        <w:t xml:space="preserve">CONTACT INFORMATION </w:t>
      </w:r>
    </w:p>
    <w:p w14:paraId="337E9095" w14:textId="77777777" w:rsidR="00421B0B" w:rsidRPr="00421B0B" w:rsidRDefault="00421B0B" w:rsidP="00421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248"/>
        <w:gridCol w:w="1436"/>
        <w:gridCol w:w="3245"/>
      </w:tblGrid>
      <w:tr w:rsidR="00421B0B" w14:paraId="1FB37D04" w14:textId="77777777" w:rsidTr="00CC63EB">
        <w:tc>
          <w:tcPr>
            <w:tcW w:w="5034" w:type="dxa"/>
            <w:gridSpan w:val="2"/>
          </w:tcPr>
          <w:p w14:paraId="06E8736E" w14:textId="77777777" w:rsidR="00421B0B" w:rsidRPr="00CE4064" w:rsidRDefault="00421B0B" w:rsidP="00CC63EB">
            <w:pPr>
              <w:rPr>
                <w:rFonts w:ascii="Garamond" w:hAnsi="Garamond"/>
                <w:b/>
                <w:bCs w:val="0"/>
                <w:sz w:val="24"/>
                <w:szCs w:val="24"/>
              </w:rPr>
            </w:pPr>
            <w:r w:rsidRPr="00CE4064">
              <w:rPr>
                <w:rFonts w:ascii="Garamond" w:hAnsi="Garamond"/>
                <w:b/>
                <w:sz w:val="24"/>
                <w:szCs w:val="24"/>
              </w:rPr>
              <w:t>Michigan State University</w:t>
            </w:r>
          </w:p>
        </w:tc>
        <w:tc>
          <w:tcPr>
            <w:tcW w:w="5036" w:type="dxa"/>
            <w:gridSpan w:val="2"/>
          </w:tcPr>
          <w:p w14:paraId="1EA0F3BE" w14:textId="77777777" w:rsidR="00421B0B" w:rsidRPr="00CE4064" w:rsidRDefault="00421B0B" w:rsidP="00CC63EB">
            <w:pPr>
              <w:rPr>
                <w:rFonts w:ascii="Garamond" w:hAnsi="Garamond"/>
                <w:b/>
                <w:bCs w:val="0"/>
                <w:sz w:val="24"/>
                <w:szCs w:val="24"/>
              </w:rPr>
            </w:pPr>
            <w:r w:rsidRPr="00CE4064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b/>
                <w:i/>
                <w:sz w:val="24"/>
                <w:szCs w:val="24"/>
              </w:rPr>
              <w:t>International Institution</w:t>
            </w:r>
            <w:r w:rsidRPr="00CE4064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  <w:tr w:rsidR="00421B0B" w14:paraId="6B0B13C5" w14:textId="77777777" w:rsidTr="00CC63EB">
        <w:tc>
          <w:tcPr>
            <w:tcW w:w="1435" w:type="dxa"/>
          </w:tcPr>
          <w:p w14:paraId="43CFD6BF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3599" w:type="dxa"/>
          </w:tcPr>
          <w:p w14:paraId="176E447E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7C4646D9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3595" w:type="dxa"/>
          </w:tcPr>
          <w:p w14:paraId="2F18F210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51BE7856" w14:textId="77777777" w:rsidTr="00CC63EB">
        <w:tc>
          <w:tcPr>
            <w:tcW w:w="1435" w:type="dxa"/>
          </w:tcPr>
          <w:p w14:paraId="2302631B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3599" w:type="dxa"/>
          </w:tcPr>
          <w:p w14:paraId="2DA0C413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0B8EC866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3595" w:type="dxa"/>
          </w:tcPr>
          <w:p w14:paraId="7FAAAD12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73112B22" w14:textId="77777777" w:rsidTr="00CC63EB">
        <w:tc>
          <w:tcPr>
            <w:tcW w:w="1435" w:type="dxa"/>
          </w:tcPr>
          <w:p w14:paraId="131B4B32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Department:</w:t>
            </w:r>
          </w:p>
        </w:tc>
        <w:tc>
          <w:tcPr>
            <w:tcW w:w="3599" w:type="dxa"/>
          </w:tcPr>
          <w:p w14:paraId="19206960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0B7741CC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Department:</w:t>
            </w:r>
          </w:p>
        </w:tc>
        <w:tc>
          <w:tcPr>
            <w:tcW w:w="3595" w:type="dxa"/>
          </w:tcPr>
          <w:p w14:paraId="7923F23E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5C807AC9" w14:textId="77777777" w:rsidTr="00CC63EB">
        <w:tc>
          <w:tcPr>
            <w:tcW w:w="1435" w:type="dxa"/>
          </w:tcPr>
          <w:p w14:paraId="74B0A5DE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3599" w:type="dxa"/>
          </w:tcPr>
          <w:p w14:paraId="37D832DB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7C23C31D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3595" w:type="dxa"/>
          </w:tcPr>
          <w:p w14:paraId="03011B49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1B1B0B9A" w14:textId="77777777" w:rsidTr="00CC63EB">
        <w:tc>
          <w:tcPr>
            <w:tcW w:w="1435" w:type="dxa"/>
          </w:tcPr>
          <w:p w14:paraId="47F364DC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Phone:</w:t>
            </w:r>
          </w:p>
        </w:tc>
        <w:tc>
          <w:tcPr>
            <w:tcW w:w="3599" w:type="dxa"/>
          </w:tcPr>
          <w:p w14:paraId="5F7135B8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1526BFF8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Phone:</w:t>
            </w:r>
          </w:p>
        </w:tc>
        <w:tc>
          <w:tcPr>
            <w:tcW w:w="3595" w:type="dxa"/>
          </w:tcPr>
          <w:p w14:paraId="0A9F44B2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5D6CA8E3" w14:textId="77777777" w:rsidTr="00CC63EB">
        <w:tc>
          <w:tcPr>
            <w:tcW w:w="1435" w:type="dxa"/>
          </w:tcPr>
          <w:p w14:paraId="7798C97D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Fax:</w:t>
            </w:r>
          </w:p>
        </w:tc>
        <w:tc>
          <w:tcPr>
            <w:tcW w:w="3599" w:type="dxa"/>
          </w:tcPr>
          <w:p w14:paraId="3B76C99B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57210943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Fax:</w:t>
            </w:r>
          </w:p>
        </w:tc>
        <w:tc>
          <w:tcPr>
            <w:tcW w:w="3595" w:type="dxa"/>
          </w:tcPr>
          <w:p w14:paraId="296D33E5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421B0B" w14:paraId="366EC3D3" w14:textId="77777777" w:rsidTr="00CC63EB">
        <w:tc>
          <w:tcPr>
            <w:tcW w:w="1435" w:type="dxa"/>
          </w:tcPr>
          <w:p w14:paraId="2C97FE5B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3599" w:type="dxa"/>
          </w:tcPr>
          <w:p w14:paraId="5E05C67E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1441" w:type="dxa"/>
          </w:tcPr>
          <w:p w14:paraId="1E9CBD05" w14:textId="77777777" w:rsidR="00421B0B" w:rsidRPr="00CE4064" w:rsidRDefault="00421B0B" w:rsidP="00CC63EB">
            <w:pPr>
              <w:rPr>
                <w:rFonts w:ascii="Garamond" w:hAnsi="Garamond"/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3595" w:type="dxa"/>
          </w:tcPr>
          <w:p w14:paraId="7E0C3C35" w14:textId="77777777" w:rsidR="00421B0B" w:rsidRPr="00CE4064" w:rsidRDefault="00421B0B" w:rsidP="00CC63EB">
            <w:pPr>
              <w:rPr>
                <w:sz w:val="24"/>
                <w:szCs w:val="24"/>
              </w:rPr>
            </w:pPr>
            <w:r w:rsidRPr="00CE4064">
              <w:rPr>
                <w:rFonts w:ascii="Garamond" w:hAnsi="Garamond"/>
                <w:sz w:val="24"/>
                <w:szCs w:val="24"/>
              </w:rPr>
              <w:t>[</w:t>
            </w:r>
            <w:r w:rsidRPr="00CE4064">
              <w:rPr>
                <w:rFonts w:ascii="Garamond" w:hAnsi="Garamond"/>
                <w:i/>
                <w:sz w:val="24"/>
                <w:szCs w:val="24"/>
              </w:rPr>
              <w:t>info</w:t>
            </w:r>
            <w:r w:rsidRPr="00CE4064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</w:tbl>
    <w:p w14:paraId="5B6B41B8" w14:textId="242AE9C0" w:rsidR="00421B0B" w:rsidRPr="00CE4064" w:rsidRDefault="00421B0B" w:rsidP="00CE4064">
      <w:pPr>
        <w:pStyle w:val="Heading2"/>
      </w:pPr>
      <w:r w:rsidRPr="00CE4064">
        <w:t>Signatories for this agreement</w:t>
      </w:r>
    </w:p>
    <w:p w14:paraId="1D562306" w14:textId="77777777" w:rsidR="00421B0B" w:rsidRPr="00421B0B" w:rsidRDefault="00421B0B" w:rsidP="00421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84"/>
        <w:gridCol w:w="1506"/>
        <w:gridCol w:w="265"/>
        <w:gridCol w:w="3204"/>
        <w:gridCol w:w="1454"/>
      </w:tblGrid>
      <w:tr w:rsidR="00421B0B" w14:paraId="43C365A9" w14:textId="77777777" w:rsidTr="00421B0B"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51034" w14:textId="77777777" w:rsidR="00421B0B" w:rsidRPr="00B53923" w:rsidRDefault="00421B0B" w:rsidP="00CC63EB">
            <w:pPr>
              <w:rPr>
                <w:rFonts w:ascii="Garamond" w:hAnsi="Garamond"/>
              </w:rPr>
            </w:pPr>
            <w:r w:rsidRPr="00BC38A7">
              <w:rPr>
                <w:rFonts w:ascii="Garamond" w:hAnsi="Garamond"/>
                <w:b/>
              </w:rPr>
              <w:t>Michigan State University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F0B64FE" w14:textId="77777777" w:rsidR="00421B0B" w:rsidRPr="00BC38A7" w:rsidRDefault="00421B0B" w:rsidP="00CC63EB">
            <w:pPr>
              <w:rPr>
                <w:rFonts w:ascii="Garamond" w:hAnsi="Garamond"/>
                <w:b/>
                <w:bCs w:val="0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56C4" w14:textId="77777777" w:rsidR="00421B0B" w:rsidRPr="00B53923" w:rsidRDefault="00421B0B" w:rsidP="00CC63EB">
            <w:pPr>
              <w:rPr>
                <w:rFonts w:ascii="Garamond" w:hAnsi="Garamond"/>
              </w:rPr>
            </w:pPr>
            <w:r w:rsidRPr="00BC38A7">
              <w:rPr>
                <w:rFonts w:ascii="Garamond" w:hAnsi="Garamond"/>
                <w:b/>
              </w:rPr>
              <w:t>[</w:t>
            </w:r>
            <w:r w:rsidRPr="00BC38A7">
              <w:rPr>
                <w:rFonts w:ascii="Garamond" w:hAnsi="Garamond"/>
                <w:b/>
                <w:i/>
              </w:rPr>
              <w:t>International Ins</w:t>
            </w:r>
            <w:r>
              <w:rPr>
                <w:rFonts w:ascii="Garamond" w:hAnsi="Garamond"/>
                <w:b/>
                <w:i/>
              </w:rPr>
              <w:t>t</w:t>
            </w:r>
            <w:r w:rsidRPr="00BC38A7">
              <w:rPr>
                <w:rFonts w:ascii="Garamond" w:hAnsi="Garamond"/>
                <w:b/>
                <w:i/>
              </w:rPr>
              <w:t>itution</w:t>
            </w:r>
            <w:r w:rsidRPr="00BC38A7">
              <w:rPr>
                <w:rFonts w:ascii="Garamond" w:hAnsi="Garamond"/>
                <w:b/>
              </w:rPr>
              <w:t>]</w:t>
            </w:r>
          </w:p>
        </w:tc>
      </w:tr>
      <w:tr w:rsidR="00421B0B" w14:paraId="2C8B8B7B" w14:textId="77777777" w:rsidTr="00421B0B">
        <w:trPr>
          <w:trHeight w:val="550"/>
        </w:trPr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D0AC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52CE0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2E777C7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ABE13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9BE6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422FAF2E" w14:textId="77777777" w:rsidTr="00421B0B"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2BC70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3C47E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785EB45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F7EAC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B66B3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  <w:tr w:rsidR="00421B0B" w14:paraId="67018FFA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A603C7F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Provost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DA43D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592724E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E37F260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>
              <w:rPr>
                <w:rFonts w:ascii="Garamond" w:hAnsi="Garamond"/>
                <w:i/>
              </w:rPr>
              <w:t>Title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35A371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02563F21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1FD636E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C453C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D58D336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6BE0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College, school, unit</w:t>
            </w:r>
            <w:r>
              <w:rPr>
                <w:rFonts w:ascii="Garamond" w:hAnsi="Garamond"/>
              </w:rPr>
              <w:t>]</w:t>
            </w:r>
          </w:p>
        </w:tc>
      </w:tr>
      <w:tr w:rsidR="00421B0B" w14:paraId="31A50F15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1C084CB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3353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30E5FAC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978FC48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1735C34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43E8171C" w14:textId="77777777" w:rsidTr="00421B0B">
        <w:trPr>
          <w:trHeight w:val="550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06A74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A51A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90AC2CC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FB23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062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14F709C0" w14:textId="77777777" w:rsidTr="00421B0B"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B6570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527A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00BF587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70267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F266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  <w:tr w:rsidR="00421B0B" w14:paraId="6FFED41E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43DC44B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Dean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05E45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34D3B8F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4F2A329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>
              <w:rPr>
                <w:rFonts w:ascii="Garamond" w:hAnsi="Garamond"/>
                <w:i/>
              </w:rPr>
              <w:t>Title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B6A16F0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6BCF289A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E1C886C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College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A6516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EF4CC44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D2D49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College, school, unit</w:t>
            </w:r>
            <w:r>
              <w:rPr>
                <w:rFonts w:ascii="Garamond" w:hAnsi="Garamond"/>
              </w:rPr>
              <w:t>]</w:t>
            </w:r>
          </w:p>
        </w:tc>
      </w:tr>
      <w:tr w:rsidR="00421B0B" w14:paraId="5640C70A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555890B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3075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08ABA98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52514A4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A958CA0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43CD59D9" w14:textId="77777777" w:rsidTr="00421B0B">
        <w:trPr>
          <w:trHeight w:val="550"/>
        </w:trPr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0C0A6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5701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1958BC5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FC634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3973A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51F8BCF8" w14:textId="77777777" w:rsidTr="00421B0B"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A223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4FD6A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8DAD081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CE95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Name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B35B8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  <w:tr w:rsidR="00421B0B" w14:paraId="7EAE4DD7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E7649DD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Dean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7FF9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3C64162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7C722D8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>
              <w:rPr>
                <w:rFonts w:ascii="Garamond" w:hAnsi="Garamond"/>
                <w:i/>
              </w:rPr>
              <w:t>Title</w:t>
            </w:r>
            <w:r>
              <w:rPr>
                <w:rFonts w:ascii="Garamond" w:hAnsi="Garamond"/>
              </w:rPr>
              <w:t>]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D9094E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  <w:tr w:rsidR="00421B0B" w14:paraId="7E5571BC" w14:textId="77777777" w:rsidTr="00421B0B"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D3A12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Studies and Programs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AD9C63D" w14:textId="77777777" w:rsidR="00421B0B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FC30" w14:textId="77777777" w:rsidR="00421B0B" w:rsidRPr="00B53923" w:rsidRDefault="00421B0B" w:rsidP="00CC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1C705A">
              <w:rPr>
                <w:rFonts w:ascii="Garamond" w:hAnsi="Garamond"/>
                <w:i/>
              </w:rPr>
              <w:t>College, school, unit</w:t>
            </w:r>
            <w:r>
              <w:rPr>
                <w:rFonts w:ascii="Garamond" w:hAnsi="Garamond"/>
              </w:rPr>
              <w:t>]</w:t>
            </w:r>
          </w:p>
        </w:tc>
      </w:tr>
      <w:tr w:rsidR="00421B0B" w14:paraId="6000482A" w14:textId="77777777" w:rsidTr="00421B0B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EF93142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38379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B379246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DF34EA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A1E85CF" w14:textId="77777777" w:rsidR="00421B0B" w:rsidRPr="00B53923" w:rsidRDefault="00421B0B" w:rsidP="00CC63EB">
            <w:pPr>
              <w:rPr>
                <w:rFonts w:ascii="Garamond" w:hAnsi="Garamond"/>
              </w:rPr>
            </w:pPr>
          </w:p>
        </w:tc>
      </w:tr>
    </w:tbl>
    <w:p w14:paraId="2E07EDA1" w14:textId="58ED0D67" w:rsidR="00CB1123" w:rsidRPr="00421B0B" w:rsidRDefault="00CB1123" w:rsidP="00421B0B">
      <w:pPr>
        <w:rPr>
          <w:rFonts w:ascii="Garamond" w:eastAsia="Times New Roman" w:hAnsi="Garamond"/>
          <w:b/>
          <w:bCs w:val="0"/>
          <w:iCs w:val="0"/>
          <w:sz w:val="24"/>
          <w:szCs w:val="24"/>
        </w:rPr>
      </w:pPr>
    </w:p>
    <w:sectPr w:rsidR="00CB1123" w:rsidRPr="00421B0B" w:rsidSect="00F32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84C3" w14:textId="77777777" w:rsidR="008B0B80" w:rsidRDefault="008B0B80" w:rsidP="00887F1D">
      <w:r>
        <w:separator/>
      </w:r>
    </w:p>
  </w:endnote>
  <w:endnote w:type="continuationSeparator" w:id="0">
    <w:p w14:paraId="2DB8DDF3" w14:textId="77777777" w:rsidR="008B0B80" w:rsidRDefault="008B0B80" w:rsidP="008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43BF" w14:textId="77777777" w:rsidR="00CE4064" w:rsidRDefault="00CE4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aramond" w:hAnsi="Garamond"/>
      </w:rPr>
      <w:id w:val="1527984916"/>
      <w:docPartObj>
        <w:docPartGallery w:val="Page Numbers (Bottom of Page)"/>
        <w:docPartUnique/>
      </w:docPartObj>
    </w:sdtPr>
    <w:sdtContent>
      <w:p w14:paraId="7029AE80" w14:textId="77777777" w:rsidR="00421B0B" w:rsidRPr="00292644" w:rsidRDefault="00421B0B" w:rsidP="00421B0B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292644">
          <w:rPr>
            <w:rStyle w:val="PageNumber"/>
            <w:rFonts w:ascii="Garamond" w:hAnsi="Garamond"/>
          </w:rPr>
          <w:fldChar w:fldCharType="begin"/>
        </w:r>
        <w:r w:rsidRPr="00292644">
          <w:rPr>
            <w:rStyle w:val="PageNumber"/>
            <w:rFonts w:ascii="Garamond" w:hAnsi="Garamond"/>
          </w:rPr>
          <w:instrText xml:space="preserve"> PAGE </w:instrText>
        </w:r>
        <w:r w:rsidRPr="00292644">
          <w:rPr>
            <w:rStyle w:val="PageNumber"/>
            <w:rFonts w:ascii="Garamond" w:hAnsi="Garamond"/>
          </w:rPr>
          <w:fldChar w:fldCharType="separate"/>
        </w:r>
        <w:r>
          <w:rPr>
            <w:rStyle w:val="PageNumber"/>
            <w:rFonts w:ascii="Garamond" w:hAnsi="Garamond"/>
          </w:rPr>
          <w:t>1</w:t>
        </w:r>
        <w:r w:rsidRPr="00292644">
          <w:rPr>
            <w:rStyle w:val="PageNumber"/>
            <w:rFonts w:ascii="Garamond" w:hAnsi="Garamond"/>
          </w:rPr>
          <w:fldChar w:fldCharType="end"/>
        </w:r>
      </w:p>
    </w:sdtContent>
  </w:sdt>
  <w:p w14:paraId="0A1847EF" w14:textId="77777777" w:rsidR="00421B0B" w:rsidRPr="00292644" w:rsidRDefault="00421B0B" w:rsidP="00421B0B">
    <w:pPr>
      <w:pStyle w:val="Footer"/>
      <w:ind w:right="360"/>
      <w:rPr>
        <w:rFonts w:ascii="Garamond" w:hAnsi="Garamond"/>
        <w:i/>
        <w:iCs w:val="0"/>
      </w:rPr>
    </w:pPr>
    <w:r w:rsidRPr="00292644">
      <w:rPr>
        <w:rFonts w:ascii="Garamond" w:hAnsi="Garamond"/>
        <w:i/>
        <w:iCs w:val="0"/>
      </w:rPr>
      <w:t>Revised November 2019</w:t>
    </w:r>
  </w:p>
  <w:p w14:paraId="786EDF7C" w14:textId="5D76B1A4" w:rsidR="004529D0" w:rsidRPr="00421B0B" w:rsidRDefault="004529D0" w:rsidP="00421B0B">
    <w:pPr>
      <w:pStyle w:val="Footer"/>
      <w:tabs>
        <w:tab w:val="left" w:pos="2294"/>
      </w:tabs>
      <w:rPr>
        <w:rFonts w:ascii="Garamond" w:hAnsi="Garamon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Style w:val="PageNumber"/>
        <w:rFonts w:ascii="Garamond" w:hAnsi="Garamond"/>
      </w:rPr>
      <w:id w:val="876586830"/>
      <w:docPartObj>
        <w:docPartGallery w:val="Page Numbers (Bottom of Page)"/>
        <w:docPartUnique/>
      </w:docPartObj>
    </w:sdtPr>
    <w:sdtContent>
      <w:p w14:paraId="461C5A52" w14:textId="77777777" w:rsidR="00421B0B" w:rsidRPr="00292644" w:rsidRDefault="00421B0B" w:rsidP="00421B0B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292644">
          <w:rPr>
            <w:rStyle w:val="PageNumber"/>
            <w:rFonts w:ascii="Garamond" w:hAnsi="Garamond"/>
          </w:rPr>
          <w:fldChar w:fldCharType="begin"/>
        </w:r>
        <w:r w:rsidRPr="00292644">
          <w:rPr>
            <w:rStyle w:val="PageNumber"/>
            <w:rFonts w:ascii="Garamond" w:hAnsi="Garamond"/>
          </w:rPr>
          <w:instrText xml:space="preserve"> PAGE </w:instrText>
        </w:r>
        <w:r w:rsidRPr="00292644">
          <w:rPr>
            <w:rStyle w:val="PageNumber"/>
            <w:rFonts w:ascii="Garamond" w:hAnsi="Garamond"/>
          </w:rPr>
          <w:fldChar w:fldCharType="separate"/>
        </w:r>
        <w:r>
          <w:rPr>
            <w:rStyle w:val="PageNumber"/>
            <w:rFonts w:ascii="Garamond" w:hAnsi="Garamond"/>
          </w:rPr>
          <w:t>1</w:t>
        </w:r>
        <w:r w:rsidRPr="00292644">
          <w:rPr>
            <w:rStyle w:val="PageNumber"/>
            <w:rFonts w:ascii="Garamond" w:hAnsi="Garamond"/>
          </w:rPr>
          <w:fldChar w:fldCharType="end"/>
        </w:r>
      </w:p>
    </w:sdtContent>
  </w:sdt>
  <w:p w14:paraId="48C1C4FE" w14:textId="77777777" w:rsidR="00421B0B" w:rsidRPr="00292644" w:rsidRDefault="00421B0B" w:rsidP="00421B0B">
    <w:pPr>
      <w:pStyle w:val="Footer"/>
      <w:ind w:right="360"/>
      <w:rPr>
        <w:rFonts w:ascii="Garamond" w:hAnsi="Garamond"/>
        <w:i/>
        <w:iCs w:val="0"/>
      </w:rPr>
    </w:pPr>
    <w:r w:rsidRPr="00292644">
      <w:rPr>
        <w:rFonts w:ascii="Garamond" w:hAnsi="Garamond"/>
        <w:i/>
        <w:iCs w:val="0"/>
      </w:rPr>
      <w:t>Revised November 2019</w:t>
    </w:r>
  </w:p>
  <w:bookmarkEnd w:id="0"/>
  <w:p w14:paraId="64B2ACF9" w14:textId="77777777" w:rsidR="004529D0" w:rsidRDefault="0045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240D" w14:textId="77777777" w:rsidR="008B0B80" w:rsidRDefault="008B0B80" w:rsidP="00887F1D">
      <w:r>
        <w:separator/>
      </w:r>
    </w:p>
  </w:footnote>
  <w:footnote w:type="continuationSeparator" w:id="0">
    <w:p w14:paraId="73482125" w14:textId="77777777" w:rsidR="008B0B80" w:rsidRDefault="008B0B80" w:rsidP="008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0780" w14:textId="77777777" w:rsidR="00CE4064" w:rsidRDefault="00CE4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9DC1" w14:textId="77777777" w:rsidR="00CE4064" w:rsidRDefault="00CE4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5F78" w14:textId="04E68F2D" w:rsidR="004B7CF7" w:rsidRDefault="004B7CF7" w:rsidP="004B7CF7">
    <w:pPr>
      <w:pStyle w:val="Header"/>
      <w:jc w:val="center"/>
    </w:pPr>
    <w:r>
      <w:rPr>
        <w:noProof/>
      </w:rPr>
      <w:drawing>
        <wp:inline distT="0" distB="0" distL="0" distR="0" wp14:anchorId="1C0F6CC5" wp14:editId="1B7FDCBB">
          <wp:extent cx="2566035" cy="60614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_helmetw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6" cy="61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28F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87A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3A5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9A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E9A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566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E1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4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2B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5E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4E1C"/>
    <w:multiLevelType w:val="multilevel"/>
    <w:tmpl w:val="7C82F0DE"/>
    <w:lvl w:ilvl="0">
      <w:start w:val="1"/>
      <w:numFmt w:val="upperRoman"/>
      <w:suff w:val="nothing"/>
      <w:lvlText w:val="ARTICLE %1: 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nothing"/>
      <w:lvlText w:val="Section %2.  "/>
      <w:lvlJc w:val="left"/>
      <w:pPr>
        <w:ind w:left="3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6"/>
      <w:suff w:val="nothing"/>
      <w:lvlText w:val="%3.  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03AE5454"/>
    <w:multiLevelType w:val="hybridMultilevel"/>
    <w:tmpl w:val="43B28AFC"/>
    <w:lvl w:ilvl="0" w:tplc="29A87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algun Gothic" w:cs="Arial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4B84186"/>
    <w:multiLevelType w:val="hybridMultilevel"/>
    <w:tmpl w:val="4134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7E673E"/>
    <w:multiLevelType w:val="multilevel"/>
    <w:tmpl w:val="FAEA78A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left" w:pos="1224"/>
        </w:tabs>
        <w:ind w:left="1224" w:hanging="504"/>
      </w:pPr>
      <w:rPr>
        <w:rFonts w:cs="Times New Roman"/>
        <w:strike w:val="0"/>
        <w:dstrike w:val="0"/>
        <w:color w:val="0000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/>
        <w:strike w:val="0"/>
        <w:dstrike w:val="0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/>
        <w:strike w:val="0"/>
        <w:dstrike w:val="0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/>
        <w:strike w:val="0"/>
        <w:dstrike w:val="0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/>
        <w:strike w:val="0"/>
        <w:dstrike w:val="0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/>
        <w:strike w:val="0"/>
        <w:dstrike w:val="0"/>
      </w:rPr>
    </w:lvl>
  </w:abstractNum>
  <w:abstractNum w:abstractNumId="14" w15:restartNumberingAfterBreak="0">
    <w:nsid w:val="0CA72295"/>
    <w:multiLevelType w:val="hybridMultilevel"/>
    <w:tmpl w:val="D1A4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2F75"/>
    <w:multiLevelType w:val="hybridMultilevel"/>
    <w:tmpl w:val="936C2CAA"/>
    <w:lvl w:ilvl="0" w:tplc="30163E70">
      <w:start w:val="1"/>
      <w:numFmt w:val="upperLetter"/>
      <w:lvlText w:val="%1."/>
      <w:lvlJc w:val="left"/>
      <w:pPr>
        <w:ind w:left="731" w:hanging="286"/>
      </w:pPr>
      <w:rPr>
        <w:rFonts w:hint="default"/>
        <w:spacing w:val="-5"/>
        <w:w w:val="99"/>
        <w:sz w:val="24"/>
        <w:szCs w:val="24"/>
      </w:rPr>
    </w:lvl>
    <w:lvl w:ilvl="1" w:tplc="ECCE4D1C">
      <w:numFmt w:val="bullet"/>
      <w:lvlText w:val="•"/>
      <w:lvlJc w:val="left"/>
      <w:pPr>
        <w:ind w:left="1630" w:hanging="286"/>
      </w:pPr>
      <w:rPr>
        <w:rFonts w:hint="default"/>
      </w:rPr>
    </w:lvl>
    <w:lvl w:ilvl="2" w:tplc="A1A4B592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42FE7E40">
      <w:numFmt w:val="bullet"/>
      <w:lvlText w:val="•"/>
      <w:lvlJc w:val="left"/>
      <w:pPr>
        <w:ind w:left="3410" w:hanging="286"/>
      </w:pPr>
      <w:rPr>
        <w:rFonts w:hint="default"/>
      </w:rPr>
    </w:lvl>
    <w:lvl w:ilvl="4" w:tplc="F5C41432">
      <w:numFmt w:val="bullet"/>
      <w:lvlText w:val="•"/>
      <w:lvlJc w:val="left"/>
      <w:pPr>
        <w:ind w:left="4300" w:hanging="286"/>
      </w:pPr>
      <w:rPr>
        <w:rFonts w:hint="default"/>
      </w:rPr>
    </w:lvl>
    <w:lvl w:ilvl="5" w:tplc="2B803538">
      <w:numFmt w:val="bullet"/>
      <w:lvlText w:val="•"/>
      <w:lvlJc w:val="left"/>
      <w:pPr>
        <w:ind w:left="5190" w:hanging="286"/>
      </w:pPr>
      <w:rPr>
        <w:rFonts w:hint="default"/>
      </w:rPr>
    </w:lvl>
    <w:lvl w:ilvl="6" w:tplc="FB9C4992">
      <w:numFmt w:val="bullet"/>
      <w:lvlText w:val="•"/>
      <w:lvlJc w:val="left"/>
      <w:pPr>
        <w:ind w:left="6080" w:hanging="286"/>
      </w:pPr>
      <w:rPr>
        <w:rFonts w:hint="default"/>
      </w:rPr>
    </w:lvl>
    <w:lvl w:ilvl="7" w:tplc="C0983A1E"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053E67C0">
      <w:numFmt w:val="bullet"/>
      <w:lvlText w:val="•"/>
      <w:lvlJc w:val="left"/>
      <w:pPr>
        <w:ind w:left="7860" w:hanging="286"/>
      </w:pPr>
      <w:rPr>
        <w:rFonts w:hint="default"/>
      </w:rPr>
    </w:lvl>
  </w:abstractNum>
  <w:abstractNum w:abstractNumId="16" w15:restartNumberingAfterBreak="0">
    <w:nsid w:val="32DE230E"/>
    <w:multiLevelType w:val="multilevel"/>
    <w:tmpl w:val="D9FEA532"/>
    <w:lvl w:ilvl="0">
      <w:start w:val="1"/>
      <w:numFmt w:val="upperRoman"/>
      <w:suff w:val="nothing"/>
      <w:lvlText w:val="ARTICLE %1: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Section %2.  "/>
      <w:lvlJc w:val="left"/>
      <w:pPr>
        <w:ind w:left="117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Heading3"/>
      <w:suff w:val="nothing"/>
      <w:lvlText w:val="%3.  "/>
      <w:lvlJc w:val="left"/>
      <w:pPr>
        <w:ind w:left="63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47D5733A"/>
    <w:multiLevelType w:val="hybridMultilevel"/>
    <w:tmpl w:val="AA3A2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03"/>
    <w:rsid w:val="00014A93"/>
    <w:rsid w:val="00015985"/>
    <w:rsid w:val="00015D90"/>
    <w:rsid w:val="00016803"/>
    <w:rsid w:val="00016DAF"/>
    <w:rsid w:val="00021A2D"/>
    <w:rsid w:val="00025AD4"/>
    <w:rsid w:val="00032B16"/>
    <w:rsid w:val="000336FC"/>
    <w:rsid w:val="00035B65"/>
    <w:rsid w:val="00035EB6"/>
    <w:rsid w:val="000449CC"/>
    <w:rsid w:val="000455D2"/>
    <w:rsid w:val="00046ACF"/>
    <w:rsid w:val="000504B3"/>
    <w:rsid w:val="00051920"/>
    <w:rsid w:val="0005542D"/>
    <w:rsid w:val="00062C2B"/>
    <w:rsid w:val="00067781"/>
    <w:rsid w:val="00072676"/>
    <w:rsid w:val="00072B18"/>
    <w:rsid w:val="00087169"/>
    <w:rsid w:val="00096678"/>
    <w:rsid w:val="000D6D75"/>
    <w:rsid w:val="000E0D14"/>
    <w:rsid w:val="000E6503"/>
    <w:rsid w:val="000F0012"/>
    <w:rsid w:val="001009DE"/>
    <w:rsid w:val="001125B5"/>
    <w:rsid w:val="00125ABB"/>
    <w:rsid w:val="001304F1"/>
    <w:rsid w:val="00134A01"/>
    <w:rsid w:val="001362FC"/>
    <w:rsid w:val="00136E36"/>
    <w:rsid w:val="00137DEE"/>
    <w:rsid w:val="001509C8"/>
    <w:rsid w:val="00151817"/>
    <w:rsid w:val="001600AC"/>
    <w:rsid w:val="00165499"/>
    <w:rsid w:val="00166D78"/>
    <w:rsid w:val="001853DF"/>
    <w:rsid w:val="00186855"/>
    <w:rsid w:val="00191D2E"/>
    <w:rsid w:val="00197EA5"/>
    <w:rsid w:val="001B197E"/>
    <w:rsid w:val="001B4D04"/>
    <w:rsid w:val="001B5168"/>
    <w:rsid w:val="001D0960"/>
    <w:rsid w:val="001D6A43"/>
    <w:rsid w:val="001E1BE0"/>
    <w:rsid w:val="001F0476"/>
    <w:rsid w:val="001F5F1B"/>
    <w:rsid w:val="002024E8"/>
    <w:rsid w:val="002075EE"/>
    <w:rsid w:val="002123C0"/>
    <w:rsid w:val="00212CF4"/>
    <w:rsid w:val="00216258"/>
    <w:rsid w:val="00221118"/>
    <w:rsid w:val="00226074"/>
    <w:rsid w:val="00232A4B"/>
    <w:rsid w:val="0023394E"/>
    <w:rsid w:val="00235C5E"/>
    <w:rsid w:val="00252EF8"/>
    <w:rsid w:val="00254A81"/>
    <w:rsid w:val="00264E53"/>
    <w:rsid w:val="00266D35"/>
    <w:rsid w:val="00281625"/>
    <w:rsid w:val="00285C90"/>
    <w:rsid w:val="002A7423"/>
    <w:rsid w:val="002B603B"/>
    <w:rsid w:val="002C4537"/>
    <w:rsid w:val="002D1DEB"/>
    <w:rsid w:val="002D338C"/>
    <w:rsid w:val="002D7F0C"/>
    <w:rsid w:val="002E6923"/>
    <w:rsid w:val="002F291F"/>
    <w:rsid w:val="003039A7"/>
    <w:rsid w:val="00311F0B"/>
    <w:rsid w:val="00312313"/>
    <w:rsid w:val="003146B1"/>
    <w:rsid w:val="0031746B"/>
    <w:rsid w:val="00335B31"/>
    <w:rsid w:val="0034280A"/>
    <w:rsid w:val="0034388D"/>
    <w:rsid w:val="003529DA"/>
    <w:rsid w:val="00363846"/>
    <w:rsid w:val="003644E6"/>
    <w:rsid w:val="003668E9"/>
    <w:rsid w:val="00367A1C"/>
    <w:rsid w:val="00375788"/>
    <w:rsid w:val="00384E4A"/>
    <w:rsid w:val="0038766B"/>
    <w:rsid w:val="003939B4"/>
    <w:rsid w:val="003954AB"/>
    <w:rsid w:val="003B0501"/>
    <w:rsid w:val="003C41DF"/>
    <w:rsid w:val="003D3D8B"/>
    <w:rsid w:val="003F20F5"/>
    <w:rsid w:val="003F532D"/>
    <w:rsid w:val="003F5BB0"/>
    <w:rsid w:val="003F5E16"/>
    <w:rsid w:val="003F65ED"/>
    <w:rsid w:val="00405790"/>
    <w:rsid w:val="00407407"/>
    <w:rsid w:val="00407673"/>
    <w:rsid w:val="00412F7A"/>
    <w:rsid w:val="004145F5"/>
    <w:rsid w:val="004152B8"/>
    <w:rsid w:val="00420D21"/>
    <w:rsid w:val="00421B0B"/>
    <w:rsid w:val="00427555"/>
    <w:rsid w:val="004334ED"/>
    <w:rsid w:val="004372D5"/>
    <w:rsid w:val="00440F13"/>
    <w:rsid w:val="004435A8"/>
    <w:rsid w:val="004458A6"/>
    <w:rsid w:val="00446710"/>
    <w:rsid w:val="004529D0"/>
    <w:rsid w:val="00454F6B"/>
    <w:rsid w:val="00457ED4"/>
    <w:rsid w:val="00460EF4"/>
    <w:rsid w:val="004618DE"/>
    <w:rsid w:val="004620CB"/>
    <w:rsid w:val="00471C2F"/>
    <w:rsid w:val="0047618E"/>
    <w:rsid w:val="00491ADF"/>
    <w:rsid w:val="004935D7"/>
    <w:rsid w:val="004B1542"/>
    <w:rsid w:val="004B4E07"/>
    <w:rsid w:val="004B7CF7"/>
    <w:rsid w:val="004C406D"/>
    <w:rsid w:val="004D481A"/>
    <w:rsid w:val="004E09FC"/>
    <w:rsid w:val="004F749B"/>
    <w:rsid w:val="00511661"/>
    <w:rsid w:val="00512A02"/>
    <w:rsid w:val="005221EE"/>
    <w:rsid w:val="005360CB"/>
    <w:rsid w:val="00537B14"/>
    <w:rsid w:val="00574C68"/>
    <w:rsid w:val="00577706"/>
    <w:rsid w:val="00586246"/>
    <w:rsid w:val="00597D34"/>
    <w:rsid w:val="005A4392"/>
    <w:rsid w:val="005B4D37"/>
    <w:rsid w:val="005C5264"/>
    <w:rsid w:val="005D5FFA"/>
    <w:rsid w:val="005E13D1"/>
    <w:rsid w:val="005E4D2F"/>
    <w:rsid w:val="005E7868"/>
    <w:rsid w:val="00620DB9"/>
    <w:rsid w:val="00621145"/>
    <w:rsid w:val="00621CE3"/>
    <w:rsid w:val="00642283"/>
    <w:rsid w:val="00642828"/>
    <w:rsid w:val="00644DC5"/>
    <w:rsid w:val="006532DC"/>
    <w:rsid w:val="0065565D"/>
    <w:rsid w:val="006611E5"/>
    <w:rsid w:val="00662F97"/>
    <w:rsid w:val="00665C82"/>
    <w:rsid w:val="0067097B"/>
    <w:rsid w:val="00683EC3"/>
    <w:rsid w:val="00690ACF"/>
    <w:rsid w:val="00695F7B"/>
    <w:rsid w:val="006A2E53"/>
    <w:rsid w:val="006A353F"/>
    <w:rsid w:val="006B0747"/>
    <w:rsid w:val="006B0F39"/>
    <w:rsid w:val="006C0EFD"/>
    <w:rsid w:val="006D1004"/>
    <w:rsid w:val="006E403E"/>
    <w:rsid w:val="006E56FF"/>
    <w:rsid w:val="006F1E52"/>
    <w:rsid w:val="006F242A"/>
    <w:rsid w:val="007072CB"/>
    <w:rsid w:val="007121C2"/>
    <w:rsid w:val="0074052D"/>
    <w:rsid w:val="00742E3F"/>
    <w:rsid w:val="007431EA"/>
    <w:rsid w:val="00747B78"/>
    <w:rsid w:val="007549F1"/>
    <w:rsid w:val="00760AB2"/>
    <w:rsid w:val="00760F64"/>
    <w:rsid w:val="0076214D"/>
    <w:rsid w:val="00771BBA"/>
    <w:rsid w:val="00775A46"/>
    <w:rsid w:val="00775A95"/>
    <w:rsid w:val="00795199"/>
    <w:rsid w:val="007A0FFA"/>
    <w:rsid w:val="007A6935"/>
    <w:rsid w:val="007B008B"/>
    <w:rsid w:val="007B2BB7"/>
    <w:rsid w:val="007B6565"/>
    <w:rsid w:val="007B6BF5"/>
    <w:rsid w:val="007D7D81"/>
    <w:rsid w:val="007D7E14"/>
    <w:rsid w:val="007E6813"/>
    <w:rsid w:val="007F1A20"/>
    <w:rsid w:val="007F3CE6"/>
    <w:rsid w:val="00803CDE"/>
    <w:rsid w:val="00812559"/>
    <w:rsid w:val="00817471"/>
    <w:rsid w:val="00824D7D"/>
    <w:rsid w:val="00824F69"/>
    <w:rsid w:val="00825ED4"/>
    <w:rsid w:val="008269D2"/>
    <w:rsid w:val="008466DF"/>
    <w:rsid w:val="00854735"/>
    <w:rsid w:val="0086226B"/>
    <w:rsid w:val="00863B50"/>
    <w:rsid w:val="0087204B"/>
    <w:rsid w:val="00874EFC"/>
    <w:rsid w:val="00880734"/>
    <w:rsid w:val="00887F1D"/>
    <w:rsid w:val="008A02D2"/>
    <w:rsid w:val="008A0995"/>
    <w:rsid w:val="008A7D46"/>
    <w:rsid w:val="008B0B80"/>
    <w:rsid w:val="008C1335"/>
    <w:rsid w:val="008D1374"/>
    <w:rsid w:val="008D29E4"/>
    <w:rsid w:val="008E0612"/>
    <w:rsid w:val="008E093C"/>
    <w:rsid w:val="008E3FAF"/>
    <w:rsid w:val="008F39B9"/>
    <w:rsid w:val="00905C4D"/>
    <w:rsid w:val="0092485A"/>
    <w:rsid w:val="009403F7"/>
    <w:rsid w:val="00950075"/>
    <w:rsid w:val="00955E96"/>
    <w:rsid w:val="0097631E"/>
    <w:rsid w:val="009C3E9A"/>
    <w:rsid w:val="009E50A2"/>
    <w:rsid w:val="009F112D"/>
    <w:rsid w:val="009F6F90"/>
    <w:rsid w:val="00A13CC2"/>
    <w:rsid w:val="00A31CF2"/>
    <w:rsid w:val="00A718BF"/>
    <w:rsid w:val="00A81FC7"/>
    <w:rsid w:val="00A91592"/>
    <w:rsid w:val="00A95875"/>
    <w:rsid w:val="00AA30DA"/>
    <w:rsid w:val="00AA53BF"/>
    <w:rsid w:val="00AB23C3"/>
    <w:rsid w:val="00AC2E2F"/>
    <w:rsid w:val="00AC48E6"/>
    <w:rsid w:val="00AC7B4F"/>
    <w:rsid w:val="00AD1FE0"/>
    <w:rsid w:val="00AD2162"/>
    <w:rsid w:val="00AE1F43"/>
    <w:rsid w:val="00AE46F7"/>
    <w:rsid w:val="00AF2E54"/>
    <w:rsid w:val="00AF61F7"/>
    <w:rsid w:val="00B050FD"/>
    <w:rsid w:val="00B14901"/>
    <w:rsid w:val="00B1734D"/>
    <w:rsid w:val="00B23F7C"/>
    <w:rsid w:val="00B31DF2"/>
    <w:rsid w:val="00B34F46"/>
    <w:rsid w:val="00B35E9C"/>
    <w:rsid w:val="00B50140"/>
    <w:rsid w:val="00B72E49"/>
    <w:rsid w:val="00B76D58"/>
    <w:rsid w:val="00B95755"/>
    <w:rsid w:val="00BC1077"/>
    <w:rsid w:val="00BC3562"/>
    <w:rsid w:val="00BE0F37"/>
    <w:rsid w:val="00BE38C4"/>
    <w:rsid w:val="00BF534A"/>
    <w:rsid w:val="00BF6E30"/>
    <w:rsid w:val="00C21759"/>
    <w:rsid w:val="00C23DF9"/>
    <w:rsid w:val="00C24003"/>
    <w:rsid w:val="00C36C53"/>
    <w:rsid w:val="00C4585F"/>
    <w:rsid w:val="00C53FE0"/>
    <w:rsid w:val="00C647DC"/>
    <w:rsid w:val="00C67B03"/>
    <w:rsid w:val="00C72D81"/>
    <w:rsid w:val="00C81CA3"/>
    <w:rsid w:val="00C85BD8"/>
    <w:rsid w:val="00C903B9"/>
    <w:rsid w:val="00C91444"/>
    <w:rsid w:val="00CA5343"/>
    <w:rsid w:val="00CB1123"/>
    <w:rsid w:val="00CC5165"/>
    <w:rsid w:val="00CC5CFA"/>
    <w:rsid w:val="00CD3C53"/>
    <w:rsid w:val="00CD3D6F"/>
    <w:rsid w:val="00CE4064"/>
    <w:rsid w:val="00CE41FA"/>
    <w:rsid w:val="00CE4732"/>
    <w:rsid w:val="00CF06B0"/>
    <w:rsid w:val="00CF6046"/>
    <w:rsid w:val="00CF61BC"/>
    <w:rsid w:val="00CF77FA"/>
    <w:rsid w:val="00D079DF"/>
    <w:rsid w:val="00D14E54"/>
    <w:rsid w:val="00D2052C"/>
    <w:rsid w:val="00D22C27"/>
    <w:rsid w:val="00D40172"/>
    <w:rsid w:val="00D45E86"/>
    <w:rsid w:val="00D573E0"/>
    <w:rsid w:val="00D608FD"/>
    <w:rsid w:val="00D70532"/>
    <w:rsid w:val="00D80F6E"/>
    <w:rsid w:val="00D90F9A"/>
    <w:rsid w:val="00D97F4C"/>
    <w:rsid w:val="00DA17F3"/>
    <w:rsid w:val="00DA465A"/>
    <w:rsid w:val="00DA71FB"/>
    <w:rsid w:val="00DB4706"/>
    <w:rsid w:val="00DC02BC"/>
    <w:rsid w:val="00DC06EA"/>
    <w:rsid w:val="00DC0DB9"/>
    <w:rsid w:val="00DD2A40"/>
    <w:rsid w:val="00DD68BD"/>
    <w:rsid w:val="00DD6952"/>
    <w:rsid w:val="00DF3B05"/>
    <w:rsid w:val="00DF5573"/>
    <w:rsid w:val="00E05C6D"/>
    <w:rsid w:val="00E076BC"/>
    <w:rsid w:val="00E16BA4"/>
    <w:rsid w:val="00E25A41"/>
    <w:rsid w:val="00E404C7"/>
    <w:rsid w:val="00E4352F"/>
    <w:rsid w:val="00E4633A"/>
    <w:rsid w:val="00E62595"/>
    <w:rsid w:val="00E63245"/>
    <w:rsid w:val="00E64208"/>
    <w:rsid w:val="00E71ABB"/>
    <w:rsid w:val="00EA77A1"/>
    <w:rsid w:val="00EB28D2"/>
    <w:rsid w:val="00EC2C9C"/>
    <w:rsid w:val="00EE023E"/>
    <w:rsid w:val="00EE07DD"/>
    <w:rsid w:val="00EE6598"/>
    <w:rsid w:val="00F02D66"/>
    <w:rsid w:val="00F32D3E"/>
    <w:rsid w:val="00F34139"/>
    <w:rsid w:val="00F342DB"/>
    <w:rsid w:val="00F51D4D"/>
    <w:rsid w:val="00F71D0E"/>
    <w:rsid w:val="00F74A80"/>
    <w:rsid w:val="00FA2043"/>
    <w:rsid w:val="00FA2962"/>
    <w:rsid w:val="00FA6739"/>
    <w:rsid w:val="00FB3E37"/>
    <w:rsid w:val="00FB4153"/>
    <w:rsid w:val="00FD4E13"/>
    <w:rsid w:val="00FE72BE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64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algun Gothic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828"/>
    <w:rPr>
      <w:bCs/>
      <w:iCs/>
      <w:sz w:val="22"/>
      <w:szCs w:val="28"/>
    </w:rPr>
  </w:style>
  <w:style w:type="paragraph" w:styleId="Heading1">
    <w:name w:val="heading 1"/>
    <w:basedOn w:val="Title"/>
    <w:next w:val="Normal"/>
    <w:autoRedefine/>
    <w:qFormat/>
    <w:rsid w:val="004B7CF7"/>
    <w:pPr>
      <w:outlineLvl w:val="0"/>
    </w:pPr>
    <w:rPr>
      <w:rFonts w:ascii="Garamond" w:hAnsi="Garamond"/>
      <w:caps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4B7CF7"/>
    <w:pPr>
      <w:spacing w:before="440"/>
      <w:outlineLvl w:val="1"/>
    </w:pPr>
    <w:rPr>
      <w:rFonts w:ascii="Garamond" w:hAnsi="Garamond"/>
      <w:b/>
      <w:bCs w:val="0"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7EA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97EA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97EA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1BBA"/>
    <w:pPr>
      <w:numPr>
        <w:ilvl w:val="2"/>
        <w:numId w:val="2"/>
      </w:numPr>
      <w:outlineLvl w:val="5"/>
    </w:pPr>
    <w:rPr>
      <w:bCs w:val="0"/>
      <w:iCs w:val="0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A3DD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bCs w:val="0"/>
      <w:iCs w:val="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97EA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97EA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0A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E3A33"/>
    <w:pPr>
      <w:ind w:leftChars="400" w:left="800"/>
    </w:pPr>
    <w:rPr>
      <w:sz w:val="24"/>
      <w:szCs w:val="24"/>
    </w:rPr>
  </w:style>
  <w:style w:type="character" w:customStyle="1" w:styleId="Heading6Char">
    <w:name w:val="Heading 6 Char"/>
    <w:link w:val="Heading6"/>
    <w:rsid w:val="00771BBA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rsid w:val="00FA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DE"/>
  </w:style>
  <w:style w:type="paragraph" w:styleId="Footer">
    <w:name w:val="footer"/>
    <w:basedOn w:val="Normal"/>
    <w:link w:val="FooterChar"/>
    <w:uiPriority w:val="99"/>
    <w:rsid w:val="00FA3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DE"/>
  </w:style>
  <w:style w:type="character" w:customStyle="1" w:styleId="Heading7Char">
    <w:name w:val="Heading 7 Char"/>
    <w:link w:val="Heading7"/>
    <w:rsid w:val="00FA3DDE"/>
    <w:rPr>
      <w:rFonts w:ascii="Calibri" w:eastAsia="Times New Roman" w:hAnsi="Calibri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A3DDE"/>
    <w:pPr>
      <w:jc w:val="center"/>
    </w:pPr>
    <w:rPr>
      <w:b/>
      <w:bCs w:val="0"/>
      <w:iCs w:val="0"/>
      <w:color w:val="800000"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FA3DDE"/>
    <w:rPr>
      <w:rFonts w:ascii="Arial" w:hAnsi="Arial" w:cs="Arial"/>
      <w:b/>
      <w:color w:val="800000"/>
      <w:sz w:val="28"/>
      <w:szCs w:val="24"/>
    </w:rPr>
  </w:style>
  <w:style w:type="character" w:styleId="Hyperlink">
    <w:name w:val="Hyperlink"/>
    <w:rsid w:val="00FB6812"/>
    <w:rPr>
      <w:color w:val="0000FF"/>
      <w:u w:val="single"/>
    </w:rPr>
  </w:style>
  <w:style w:type="character" w:styleId="CommentReference">
    <w:name w:val="annotation reference"/>
    <w:rsid w:val="00517FB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FBF"/>
    <w:rPr>
      <w:bCs w:val="0"/>
      <w:iCs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517FBF"/>
    <w:rPr>
      <w:rFonts w:eastAsia="Malgun Gothic"/>
    </w:rPr>
  </w:style>
  <w:style w:type="paragraph" w:styleId="BodyText">
    <w:name w:val="Body Text"/>
    <w:basedOn w:val="Normal"/>
    <w:link w:val="BodyTextChar"/>
    <w:rsid w:val="008A4C00"/>
    <w:pPr>
      <w:jc w:val="both"/>
    </w:pPr>
    <w:rPr>
      <w:bCs w:val="0"/>
      <w:iCs w:val="0"/>
      <w:szCs w:val="20"/>
      <w:lang w:val="x-none" w:eastAsia="x-none"/>
    </w:rPr>
  </w:style>
  <w:style w:type="character" w:customStyle="1" w:styleId="BodyTextChar">
    <w:name w:val="Body Text Char"/>
    <w:link w:val="BodyText"/>
    <w:rsid w:val="008A4C00"/>
    <w:rPr>
      <w:rFonts w:eastAsia="Malgun Gothic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446710"/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446710"/>
    <w:rPr>
      <w:rFonts w:eastAsia="Malgun Gothic"/>
      <w:b/>
      <w:bCs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446710"/>
    <w:pPr>
      <w:ind w:leftChars="400" w:left="800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B7CF7"/>
    <w:rPr>
      <w:rFonts w:ascii="Garamond" w:hAnsi="Garamond"/>
      <w:b/>
      <w:iCs/>
      <w:smallCaps/>
      <w:sz w:val="24"/>
      <w:szCs w:val="24"/>
    </w:rPr>
  </w:style>
  <w:style w:type="character" w:customStyle="1" w:styleId="Heading3Char">
    <w:name w:val="Heading 3 Char"/>
    <w:link w:val="Heading3"/>
    <w:rsid w:val="00197EA5"/>
    <w:rPr>
      <w:rFonts w:ascii="Cambria" w:eastAsia="Times New Roman" w:hAnsi="Cambria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197EA5"/>
    <w:rPr>
      <w:rFonts w:ascii="Calibri" w:eastAsia="Times New Roman" w:hAnsi="Calibri"/>
      <w:b/>
      <w:bCs/>
      <w:iCs/>
      <w:sz w:val="28"/>
      <w:szCs w:val="28"/>
    </w:rPr>
  </w:style>
  <w:style w:type="character" w:customStyle="1" w:styleId="Heading5Char">
    <w:name w:val="Heading 5 Char"/>
    <w:link w:val="Heading5"/>
    <w:rsid w:val="00197EA5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rsid w:val="00197EA5"/>
    <w:rPr>
      <w:rFonts w:ascii="Calibri" w:eastAsia="Times New Roman" w:hAnsi="Calibri"/>
      <w:bCs/>
      <w:i/>
      <w:iCs/>
      <w:sz w:val="24"/>
      <w:szCs w:val="24"/>
    </w:rPr>
  </w:style>
  <w:style w:type="character" w:customStyle="1" w:styleId="Heading9Char">
    <w:name w:val="Heading 9 Char"/>
    <w:link w:val="Heading9"/>
    <w:rsid w:val="00197EA5"/>
    <w:rPr>
      <w:rFonts w:ascii="Cambria" w:eastAsia="Times New Roman" w:hAnsi="Cambria"/>
      <w:bCs/>
      <w:iCs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AD1FE0"/>
    <w:rPr>
      <w:bCs/>
      <w:iCs/>
      <w:sz w:val="22"/>
      <w:szCs w:val="28"/>
    </w:rPr>
  </w:style>
  <w:style w:type="paragraph" w:customStyle="1" w:styleId="Level1">
    <w:name w:val="Level 1"/>
    <w:rsid w:val="00824D7D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PMingLiU" w:hAnsi="Times New Roman"/>
      <w:sz w:val="24"/>
      <w:szCs w:val="24"/>
    </w:rPr>
  </w:style>
  <w:style w:type="character" w:styleId="FollowedHyperlink">
    <w:name w:val="FollowedHyperlink"/>
    <w:rsid w:val="00824D7D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1B5168"/>
    <w:pPr>
      <w:ind w:leftChars="400" w:left="800"/>
    </w:pPr>
    <w:rPr>
      <w:sz w:val="24"/>
      <w:szCs w:val="24"/>
    </w:rPr>
  </w:style>
  <w:style w:type="paragraph" w:customStyle="1" w:styleId="Default">
    <w:name w:val="Default"/>
    <w:rsid w:val="00226074"/>
    <w:pPr>
      <w:widowControl w:val="0"/>
      <w:autoSpaceDE w:val="0"/>
      <w:autoSpaceDN w:val="0"/>
      <w:adjustRightInd w:val="0"/>
    </w:pPr>
    <w:rPr>
      <w:rFonts w:eastAsia="SimSun" w:cs="Arial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35E9C"/>
    <w:pPr>
      <w:widowControl w:val="0"/>
      <w:ind w:left="1104" w:right="956"/>
    </w:pPr>
    <w:rPr>
      <w:rFonts w:ascii="Times New Roman" w:eastAsia="Times New Roman" w:hAnsi="Times New Roman"/>
      <w:bCs w:val="0"/>
      <w:iCs w:val="0"/>
      <w:szCs w:val="22"/>
    </w:rPr>
  </w:style>
  <w:style w:type="character" w:styleId="Emphasis">
    <w:name w:val="Emphasis"/>
    <w:qFormat/>
    <w:rsid w:val="00537B14"/>
    <w:rPr>
      <w:i/>
      <w:iCs/>
    </w:rPr>
  </w:style>
  <w:style w:type="paragraph" w:styleId="BodyTextIndent">
    <w:name w:val="Body Text Indent"/>
    <w:basedOn w:val="Normal"/>
    <w:link w:val="BodyTextIndentChar"/>
    <w:rsid w:val="002D1DE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D1DEB"/>
    <w:rPr>
      <w:bCs/>
      <w:iCs/>
      <w:sz w:val="22"/>
      <w:szCs w:val="28"/>
    </w:rPr>
  </w:style>
  <w:style w:type="character" w:styleId="PageNumber">
    <w:name w:val="page number"/>
    <w:basedOn w:val="DefaultParagraphFont"/>
    <w:rsid w:val="0042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Agreement for Articulation with International Partner University</vt:lpstr>
    </vt:vector>
  </TitlesOfParts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Agreement for Articulation with International Partner University</dc:title>
  <dc:subject/>
  <dc:creator/>
  <cp:keywords/>
  <cp:lastModifiedBy/>
  <cp:revision>1</cp:revision>
  <dcterms:created xsi:type="dcterms:W3CDTF">2019-11-08T21:09:00Z</dcterms:created>
  <dcterms:modified xsi:type="dcterms:W3CDTF">2019-11-26T22:01:00Z</dcterms:modified>
</cp:coreProperties>
</file>